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7407"/>
        <w:gridCol w:w="584"/>
        <w:gridCol w:w="1932"/>
      </w:tblGrid>
      <w:tr w:rsidR="000A35E8" w:rsidRPr="000A35E8" w:rsidTr="005D05DC">
        <w:trPr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5D05DC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A35E8" w:rsidRPr="000A35E8" w:rsidTr="005D05DC">
        <w:trPr>
          <w:trHeight w:val="105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E30" w:rsidRPr="00DD0E30" w:rsidRDefault="00DD0E30" w:rsidP="00DD0E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DD0E3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bg-BG"/>
              </w:rPr>
              <w:t>Читалище „Христо Ботев-1052“</w:t>
            </w:r>
          </w:p>
          <w:p w:rsidR="00DD0E30" w:rsidRDefault="00DD0E30" w:rsidP="00DD0E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DD0E30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bg-BG"/>
              </w:rPr>
              <w:t>Старозагорски минерални бани</w:t>
            </w:r>
          </w:p>
          <w:p w:rsidR="000A35E8" w:rsidRPr="000A35E8" w:rsidRDefault="000A35E8" w:rsidP="00DD0E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bg-BG"/>
              </w:rPr>
              <w:t>/план за 2023 г./</w:t>
            </w:r>
          </w:p>
        </w:tc>
      </w:tr>
      <w:tr w:rsidR="000A35E8" w:rsidRPr="000A35E8" w:rsidTr="005D05DC">
        <w:trPr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  <w:t>1. Поддържане на художествени състави за лица над 18 години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19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noWrap/>
            <w:vAlign w:val="bottom"/>
            <w:hideMark/>
          </w:tcPr>
          <w:p w:rsidR="000A35E8" w:rsidRPr="000A35E8" w:rsidRDefault="000A35E8" w:rsidP="003D5D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 </w:t>
            </w:r>
            <w:r w:rsidR="003D5D5A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2</w:t>
            </w:r>
          </w:p>
        </w:tc>
      </w:tr>
      <w:tr w:rsidR="000A35E8" w:rsidRPr="000A35E8" w:rsidTr="003D5D5A">
        <w:trPr>
          <w:trHeight w:val="773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hideMark/>
          </w:tcPr>
          <w:p w:rsidR="003D5D5A" w:rsidRPr="003D5D5A" w:rsidRDefault="003D5D5A" w:rsidP="003D5D5A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3D5D5A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Танцова група "Еньовче"</w:t>
            </w:r>
            <w:r w:rsidRPr="003D5D5A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val="en-US" w:eastAsia="bg-BG"/>
              </w:rPr>
              <w:t xml:space="preserve"> </w:t>
            </w:r>
            <w:r w:rsidRPr="003D5D5A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,  14самодееца, художествен ръководител Жанета Стойнова</w:t>
            </w:r>
          </w:p>
          <w:p w:rsidR="000A35E8" w:rsidRPr="000A35E8" w:rsidRDefault="003D5D5A" w:rsidP="003D5D5A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3D5D5A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Певческа Група „Зорница“, 10самодееца, художествен ръководител Койчо Коев</w:t>
            </w:r>
          </w:p>
        </w:tc>
      </w:tr>
      <w:tr w:rsidR="000A35E8" w:rsidRPr="000A35E8" w:rsidTr="005D05DC">
        <w:trPr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  <w:t>2. Поддържане на художествени състави за лица до 18 години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193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noWrap/>
            <w:vAlign w:val="bottom"/>
            <w:hideMark/>
          </w:tcPr>
          <w:p w:rsidR="000A35E8" w:rsidRPr="000A35E8" w:rsidRDefault="000A35E8" w:rsidP="003D5D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 </w:t>
            </w:r>
            <w:r w:rsidR="003D5D5A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0</w:t>
            </w:r>
          </w:p>
        </w:tc>
      </w:tr>
      <w:tr w:rsidR="000A35E8" w:rsidRPr="000A35E8" w:rsidTr="003D5D5A">
        <w:trPr>
          <w:trHeight w:val="406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hideMark/>
          </w:tcPr>
          <w:p w:rsidR="000A35E8" w:rsidRPr="000A35E8" w:rsidRDefault="003D5D5A" w:rsidP="000A35E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няма</w:t>
            </w:r>
          </w:p>
        </w:tc>
      </w:tr>
      <w:tr w:rsidR="000A35E8" w:rsidRPr="000A35E8" w:rsidTr="005D05DC">
        <w:trPr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  <w:t xml:space="preserve">3. Поддържане на оркестри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193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noWrap/>
            <w:vAlign w:val="bottom"/>
            <w:hideMark/>
          </w:tcPr>
          <w:p w:rsidR="000A35E8" w:rsidRPr="000A35E8" w:rsidRDefault="000A35E8" w:rsidP="003D5D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 </w:t>
            </w:r>
            <w:r w:rsidR="003D5D5A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0</w:t>
            </w:r>
          </w:p>
        </w:tc>
      </w:tr>
      <w:tr w:rsidR="000A35E8" w:rsidRPr="000A35E8" w:rsidTr="003D5D5A">
        <w:trPr>
          <w:trHeight w:val="388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hideMark/>
          </w:tcPr>
          <w:p w:rsidR="000A35E8" w:rsidRPr="000A35E8" w:rsidRDefault="003D5D5A" w:rsidP="000A35E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няма</w:t>
            </w:r>
          </w:p>
        </w:tc>
      </w:tr>
      <w:tr w:rsidR="000A35E8" w:rsidRPr="000A35E8" w:rsidTr="005D05DC">
        <w:trPr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  <w:t>4. Поддържане на любителски школи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193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noWrap/>
            <w:vAlign w:val="bottom"/>
            <w:hideMark/>
          </w:tcPr>
          <w:p w:rsidR="000A35E8" w:rsidRPr="000A35E8" w:rsidRDefault="000A35E8" w:rsidP="00270FC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 </w:t>
            </w:r>
            <w:r w:rsidR="00270FC7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4</w:t>
            </w:r>
          </w:p>
        </w:tc>
      </w:tr>
      <w:tr w:rsidR="000A35E8" w:rsidRPr="000A35E8" w:rsidTr="005D05DC">
        <w:trPr>
          <w:trHeight w:val="127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hideMark/>
          </w:tcPr>
          <w:p w:rsidR="00270FC7" w:rsidRPr="00270FC7" w:rsidRDefault="00270FC7" w:rsidP="00270FC7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270FC7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Клуб "Весело лято"</w:t>
            </w:r>
            <w:r w:rsidR="00902373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 с Радина</w:t>
            </w:r>
            <w:r w:rsidRPr="00270FC7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 , </w:t>
            </w:r>
          </w:p>
          <w:p w:rsidR="00270FC7" w:rsidRPr="00270FC7" w:rsidRDefault="00270FC7" w:rsidP="00270FC7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270FC7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клуб „Сръчни ръце“ с Милкана</w:t>
            </w:r>
          </w:p>
          <w:p w:rsidR="00270FC7" w:rsidRPr="00270FC7" w:rsidRDefault="00270FC7" w:rsidP="00270FC7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270FC7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Творческо ателие „</w:t>
            </w:r>
            <w:r w:rsidR="00583C8F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Медна пластика</w:t>
            </w:r>
            <w:r w:rsidRPr="00270FC7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“ с майстор Божидар Димитров</w:t>
            </w:r>
          </w:p>
          <w:p w:rsidR="000A35E8" w:rsidRPr="00270FC7" w:rsidRDefault="00270FC7" w:rsidP="00270F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270FC7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Творческите ателие „Декупаж“ с Невена Колева</w:t>
            </w:r>
          </w:p>
        </w:tc>
      </w:tr>
      <w:tr w:rsidR="000A35E8" w:rsidRPr="000A35E8" w:rsidTr="005D05DC">
        <w:trPr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  <w:t xml:space="preserve">5. Образователни дейности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193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noWrap/>
            <w:vAlign w:val="bottom"/>
            <w:hideMark/>
          </w:tcPr>
          <w:p w:rsidR="000A35E8" w:rsidRPr="000A35E8" w:rsidRDefault="000A35E8" w:rsidP="005D13D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 </w:t>
            </w:r>
            <w:r w:rsidR="005D13DA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10</w:t>
            </w:r>
          </w:p>
        </w:tc>
      </w:tr>
      <w:tr w:rsidR="000A35E8" w:rsidRPr="000A35E8" w:rsidTr="005D05DC">
        <w:trPr>
          <w:trHeight w:val="127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hideMark/>
          </w:tcPr>
          <w:p w:rsidR="00583C8F" w:rsidRDefault="00583C8F" w:rsidP="00583C8F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583C8F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За деца и възрастни: 1. Творческо ателие "Чеканка"</w:t>
            </w:r>
            <w:r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 по проект към НФК</w:t>
            </w:r>
            <w:r w:rsidRPr="00583C8F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,</w:t>
            </w:r>
          </w:p>
          <w:p w:rsidR="005D13DA" w:rsidRDefault="005D13DA" w:rsidP="00583C8F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2. Математика и шахмат</w:t>
            </w:r>
          </w:p>
          <w:p w:rsidR="005D13DA" w:rsidRPr="00583C8F" w:rsidRDefault="005D13DA" w:rsidP="00583C8F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3. Традиции и обичаи</w:t>
            </w:r>
          </w:p>
          <w:p w:rsidR="00583C8F" w:rsidRPr="00583C8F" w:rsidRDefault="00583C8F" w:rsidP="00583C8F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583C8F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По програма на Глобални библиотеки: 1. Базови познания за работа с компютър, </w:t>
            </w:r>
          </w:p>
          <w:p w:rsidR="00583C8F" w:rsidRPr="00583C8F" w:rsidRDefault="00583C8F" w:rsidP="00583C8F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583C8F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Търсене на информация в Интернет, социални мрежи , </w:t>
            </w:r>
            <w:r w:rsidR="005D13DA" w:rsidRPr="005D13DA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ИКТ-мобилни приложения,</w:t>
            </w:r>
          </w:p>
          <w:p w:rsidR="00583C8F" w:rsidRPr="00583C8F" w:rsidRDefault="00583C8F" w:rsidP="00583C8F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583C8F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2. Приложни програми </w:t>
            </w:r>
            <w:r w:rsidRPr="00583C8F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val="en-US" w:eastAsia="bg-BG"/>
              </w:rPr>
              <w:t xml:space="preserve">Word </w:t>
            </w:r>
            <w:r w:rsidRPr="00583C8F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и </w:t>
            </w:r>
            <w:proofErr w:type="spellStart"/>
            <w:r w:rsidRPr="00583C8F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val="en-US" w:eastAsia="bg-BG"/>
              </w:rPr>
              <w:t>Exel</w:t>
            </w:r>
            <w:proofErr w:type="spellEnd"/>
            <w:r w:rsidR="005D13DA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 </w:t>
            </w:r>
            <w:r w:rsidRPr="00583C8F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val="en-US" w:eastAsia="bg-BG"/>
              </w:rPr>
              <w:t xml:space="preserve">, </w:t>
            </w:r>
          </w:p>
          <w:p w:rsidR="00583C8F" w:rsidRPr="00583C8F" w:rsidRDefault="00583C8F" w:rsidP="00583C8F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583C8F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3. Здравословен начин на живот, </w:t>
            </w:r>
          </w:p>
          <w:p w:rsidR="00583C8F" w:rsidRPr="00583C8F" w:rsidRDefault="00583C8F" w:rsidP="00583C8F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583C8F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4. Действия при бедствия</w:t>
            </w:r>
            <w:r w:rsidRPr="00583C8F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val="en-US" w:eastAsia="bg-BG"/>
              </w:rPr>
              <w:t xml:space="preserve"> </w:t>
            </w:r>
            <w:r w:rsidRPr="00583C8F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от наводнения и пожари,  </w:t>
            </w:r>
          </w:p>
          <w:p w:rsidR="00583C8F" w:rsidRPr="00583C8F" w:rsidRDefault="00583C8F" w:rsidP="00583C8F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583C8F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5. Медийна грамотност-разпознаване на фалшиви новини, </w:t>
            </w:r>
          </w:p>
          <w:p w:rsidR="00583C8F" w:rsidRPr="00583C8F" w:rsidRDefault="00583C8F" w:rsidP="00583C8F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583C8F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6. Финансова грамотност , </w:t>
            </w:r>
          </w:p>
          <w:p w:rsidR="00583C8F" w:rsidRPr="00583C8F" w:rsidRDefault="005D13DA" w:rsidP="00583C8F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7. </w:t>
            </w:r>
            <w:r w:rsidR="00583C8F" w:rsidRPr="00583C8F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Български език за украинци.</w:t>
            </w:r>
          </w:p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</w:p>
        </w:tc>
      </w:tr>
      <w:tr w:rsidR="000A35E8" w:rsidRPr="000A35E8" w:rsidTr="005D05DC">
        <w:trPr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  <w:t>6. Организирани културни мероприятия от читалището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193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noWrap/>
            <w:vAlign w:val="bottom"/>
            <w:hideMark/>
          </w:tcPr>
          <w:p w:rsidR="000A35E8" w:rsidRPr="000A35E8" w:rsidRDefault="000A35E8" w:rsidP="005B34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 </w:t>
            </w:r>
            <w:r w:rsidR="005B341E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40</w:t>
            </w:r>
          </w:p>
        </w:tc>
      </w:tr>
      <w:tr w:rsidR="000A35E8" w:rsidRPr="000A35E8" w:rsidTr="005D05DC">
        <w:trPr>
          <w:trHeight w:val="127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hideMark/>
          </w:tcPr>
          <w:p w:rsidR="005D13DA" w:rsidRPr="005D13DA" w:rsidRDefault="005D13DA" w:rsidP="005D13DA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5D13DA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Богоявление,Бабинден, Сирни заговезни, Трифон зарезан,Празник на пчеларя, </w:t>
            </w:r>
            <w:r w:rsidR="005B341E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Баба Марта, Лазаровден, </w:t>
            </w:r>
          </w:p>
          <w:p w:rsidR="005D13DA" w:rsidRPr="005D13DA" w:rsidRDefault="005D13DA" w:rsidP="005D13DA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5D13DA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Възпоминание за Св.Св. Кирил и Методи, Възпоминание за Васил Левски, Ден на Ботев,</w:t>
            </w:r>
          </w:p>
          <w:p w:rsidR="005D13DA" w:rsidRPr="005D13DA" w:rsidRDefault="005D13DA" w:rsidP="005D13DA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5D13DA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Празник на Читалището, Празник на Слънцето, Билките и Водата, </w:t>
            </w:r>
          </w:p>
          <w:p w:rsidR="005D13DA" w:rsidRPr="005D13DA" w:rsidRDefault="005D13DA" w:rsidP="005D13DA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5D13DA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Голяма Богородица , Празник на независимостта на България, </w:t>
            </w:r>
            <w:r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Празник на Старозагорските бани, Ден на будителите, Ден на възрстните хора, </w:t>
            </w:r>
            <w:r w:rsidRPr="005D13DA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Коледа ,</w:t>
            </w:r>
          </w:p>
          <w:p w:rsidR="000A35E8" w:rsidRPr="000A35E8" w:rsidRDefault="005D13DA" w:rsidP="005D13DA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5D13DA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Среща с писатели</w:t>
            </w:r>
            <w:r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(2)</w:t>
            </w:r>
            <w:r w:rsidRPr="005D13DA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 и поети</w:t>
            </w:r>
            <w:r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(2)</w:t>
            </w:r>
            <w:r w:rsidRPr="005D13DA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,четения</w:t>
            </w:r>
            <w:r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(12) и музикални дн</w:t>
            </w:r>
            <w:r w:rsidRPr="005D13DA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и</w:t>
            </w:r>
            <w:r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(</w:t>
            </w:r>
            <w:r w:rsidR="005B341E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6)</w:t>
            </w:r>
            <w:r w:rsidRPr="005D13DA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.</w:t>
            </w:r>
          </w:p>
        </w:tc>
      </w:tr>
      <w:tr w:rsidR="000A35E8" w:rsidRPr="000A35E8" w:rsidTr="005D05DC">
        <w:trPr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  <w:t xml:space="preserve">7. Участия на читалището в културни мероприятия в страната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193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noWrap/>
            <w:vAlign w:val="bottom"/>
            <w:hideMark/>
          </w:tcPr>
          <w:p w:rsidR="000A35E8" w:rsidRPr="000A35E8" w:rsidRDefault="000A35E8" w:rsidP="0044736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 </w:t>
            </w:r>
            <w:r w:rsidR="00447361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10</w:t>
            </w:r>
          </w:p>
        </w:tc>
      </w:tr>
      <w:tr w:rsidR="000A35E8" w:rsidRPr="000A35E8" w:rsidTr="005D05DC">
        <w:trPr>
          <w:trHeight w:val="127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hideMark/>
          </w:tcPr>
          <w:p w:rsidR="00447361" w:rsidRPr="00447361" w:rsidRDefault="00447361" w:rsidP="00447361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447361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Национален фестивал на етносите „Еднакви в различното“град Мъглиж,община Казанлък</w:t>
            </w:r>
          </w:p>
          <w:p w:rsidR="00447361" w:rsidRDefault="00447361" w:rsidP="004473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447361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Традиционен фолклорен фестивал   „</w:t>
            </w:r>
            <w:r w:rsidRPr="00447361">
              <w:rPr>
                <w:rFonts w:ascii="Cambria" w:eastAsia="Times New Roman" w:hAnsi="Cambria" w:cs="Times New Roman"/>
                <w:b/>
                <w:bCs/>
                <w:i/>
                <w:iCs/>
                <w:color w:val="3F3F76"/>
                <w:sz w:val="20"/>
                <w:szCs w:val="20"/>
                <w:lang w:eastAsia="bg-BG"/>
              </w:rPr>
              <w:t>Илинденско-Преображенска епопея</w:t>
            </w:r>
            <w:r w:rsidRPr="00447361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  " с.</w:t>
            </w:r>
            <w:r w:rsidRPr="00447361">
              <w:rPr>
                <w:rFonts w:ascii="Cambria" w:eastAsia="Times New Roman" w:hAnsi="Cambria" w:cs="Times New Roman"/>
                <w:b/>
                <w:bCs/>
                <w:i/>
                <w:iCs/>
                <w:color w:val="3F3F76"/>
                <w:sz w:val="20"/>
                <w:szCs w:val="20"/>
                <w:lang w:eastAsia="bg-BG"/>
              </w:rPr>
              <w:t xml:space="preserve">Бузовград, </w:t>
            </w:r>
          </w:p>
          <w:p w:rsidR="00447361" w:rsidRPr="00447361" w:rsidRDefault="00447361" w:rsidP="00447361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447361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Национален фолклорен събор „С мирис на теменуги”с.Яворово,община Стара Загора,</w:t>
            </w:r>
          </w:p>
          <w:p w:rsidR="00447361" w:rsidRPr="00447361" w:rsidRDefault="00447361" w:rsidP="00447361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447361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„По стъпките на Ботев“ с.Казанка,</w:t>
            </w:r>
            <w:r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 </w:t>
            </w:r>
            <w:r w:rsidRPr="00447361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Празник на село Казанка</w:t>
            </w:r>
            <w:r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, Празник на с.Сулица, Празник на с.Борилово</w:t>
            </w:r>
          </w:p>
          <w:p w:rsidR="000A35E8" w:rsidRDefault="00447361" w:rsidP="00447361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447361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П</w:t>
            </w:r>
            <w:r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 xml:space="preserve">разник на село </w:t>
            </w:r>
            <w:r w:rsidRPr="00447361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Остра могила</w:t>
            </w:r>
            <w:r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, Празник на Ново село</w:t>
            </w:r>
          </w:p>
          <w:p w:rsidR="00447361" w:rsidRPr="000A35E8" w:rsidRDefault="00447361" w:rsidP="00447361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447361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Национален фолклорен Събор „Богородична стъпка“с.Старозагорски бани</w:t>
            </w:r>
          </w:p>
        </w:tc>
      </w:tr>
      <w:tr w:rsidR="000A35E8" w:rsidRPr="000A35E8" w:rsidTr="005D05DC">
        <w:trPr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  <w:t>8. Участия на читалището в културни мероприятия в чужбина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193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noWrap/>
            <w:vAlign w:val="bottom"/>
            <w:hideMark/>
          </w:tcPr>
          <w:p w:rsidR="000A35E8" w:rsidRPr="000A35E8" w:rsidRDefault="000A35E8" w:rsidP="0044736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 </w:t>
            </w:r>
            <w:r w:rsidR="00447361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1</w:t>
            </w:r>
          </w:p>
        </w:tc>
      </w:tr>
      <w:tr w:rsidR="000A35E8" w:rsidRPr="000A35E8" w:rsidTr="001463F8">
        <w:trPr>
          <w:trHeight w:val="514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hideMark/>
          </w:tcPr>
          <w:p w:rsidR="000A35E8" w:rsidRPr="000A35E8" w:rsidRDefault="004F724D" w:rsidP="000A35E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Балкански фолклорен фестивал Одрин, Турция</w:t>
            </w:r>
          </w:p>
        </w:tc>
      </w:tr>
      <w:tr w:rsidR="000A35E8" w:rsidRPr="000A35E8" w:rsidTr="005D05DC">
        <w:trPr>
          <w:trHeight w:val="28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b/>
                <w:bCs/>
                <w:color w:val="000000"/>
                <w:lang w:eastAsia="bg-BG"/>
              </w:rPr>
              <w:t>9. Обслужени потребители в читалищни библиотеки</w:t>
            </w:r>
            <w:bookmarkStart w:id="0" w:name="_GoBack"/>
            <w:bookmarkEnd w:id="0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193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noWrap/>
            <w:vAlign w:val="bottom"/>
            <w:hideMark/>
          </w:tcPr>
          <w:p w:rsidR="000A35E8" w:rsidRPr="000A35E8" w:rsidRDefault="000A35E8" w:rsidP="001463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 </w:t>
            </w:r>
            <w:r w:rsidR="001463F8"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  <w:t>114</w:t>
            </w:r>
          </w:p>
        </w:tc>
      </w:tr>
      <w:tr w:rsidR="000A35E8" w:rsidRPr="000A35E8" w:rsidTr="005D05DC">
        <w:trPr>
          <w:trHeight w:val="127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color w:val="3F3F76"/>
                <w:sz w:val="20"/>
                <w:szCs w:val="20"/>
                <w:lang w:eastAsia="bg-BG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2CC"/>
            <w:hideMark/>
          </w:tcPr>
          <w:p w:rsidR="000A35E8" w:rsidRPr="000A35E8" w:rsidRDefault="000A35E8" w:rsidP="000A35E8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</w:pPr>
            <w:r w:rsidRPr="000A35E8">
              <w:rPr>
                <w:rFonts w:ascii="Cambria" w:eastAsia="Times New Roman" w:hAnsi="Cambria" w:cs="Times New Roman"/>
                <w:i/>
                <w:iCs/>
                <w:color w:val="3F3F76"/>
                <w:sz w:val="20"/>
                <w:szCs w:val="20"/>
                <w:lang w:eastAsia="bg-BG"/>
              </w:rPr>
              <w:t>Описание</w:t>
            </w:r>
          </w:p>
        </w:tc>
      </w:tr>
    </w:tbl>
    <w:p w:rsidR="007E5F56" w:rsidRDefault="007E5F56"/>
    <w:sectPr w:rsidR="007E5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D2CE1"/>
    <w:multiLevelType w:val="hybridMultilevel"/>
    <w:tmpl w:val="D76CDC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FC"/>
    <w:rsid w:val="000A35E8"/>
    <w:rsid w:val="001463F8"/>
    <w:rsid w:val="00270FC7"/>
    <w:rsid w:val="003912FC"/>
    <w:rsid w:val="003D5D5A"/>
    <w:rsid w:val="00447361"/>
    <w:rsid w:val="004F724D"/>
    <w:rsid w:val="00583C8F"/>
    <w:rsid w:val="005B341E"/>
    <w:rsid w:val="005D05DC"/>
    <w:rsid w:val="005D13DA"/>
    <w:rsid w:val="007E5F56"/>
    <w:rsid w:val="00902373"/>
    <w:rsid w:val="00AF52A2"/>
    <w:rsid w:val="00D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Анелия Д. Овчарова</dc:creator>
  <cp:lastModifiedBy>Margo</cp:lastModifiedBy>
  <cp:revision>9</cp:revision>
  <dcterms:created xsi:type="dcterms:W3CDTF">2023-08-11T15:40:00Z</dcterms:created>
  <dcterms:modified xsi:type="dcterms:W3CDTF">2023-08-11T16:06:00Z</dcterms:modified>
</cp:coreProperties>
</file>